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16658" w14:textId="0D632E02" w:rsidR="002E1EDD" w:rsidRPr="00B543C1" w:rsidRDefault="00FB2FA2" w:rsidP="00A87D46">
      <w:pPr>
        <w:rPr>
          <w:rFonts w:ascii="Times New Roman" w:hAnsi="Times New Roman" w:cs="Times New Roman"/>
          <w:sz w:val="37"/>
          <w:szCs w:val="37"/>
        </w:rPr>
      </w:pPr>
      <w:bookmarkStart w:id="0" w:name="_GoBack"/>
      <w:r w:rsidRPr="00B543C1">
        <w:rPr>
          <w:rFonts w:ascii="Times New Roman" w:hAnsi="Times New Roman" w:cs="Times New Roman"/>
          <w:sz w:val="37"/>
          <w:szCs w:val="37"/>
        </w:rPr>
        <w:t>Genesis Chapter 48 Verses 1 – 14</w:t>
      </w:r>
    </w:p>
    <w:p w14:paraId="5A5F3069" w14:textId="7F73DADE" w:rsidR="00F9470D" w:rsidRPr="00B543C1" w:rsidRDefault="00F9470D" w:rsidP="00FB2FA2">
      <w:pPr>
        <w:pStyle w:val="ListParagraph"/>
        <w:numPr>
          <w:ilvl w:val="0"/>
          <w:numId w:val="3"/>
        </w:numPr>
        <w:rPr>
          <w:rFonts w:ascii="Times New Roman" w:hAnsi="Times New Roman" w:cs="Times New Roman"/>
          <w:sz w:val="37"/>
          <w:szCs w:val="37"/>
        </w:rPr>
      </w:pPr>
      <w:r w:rsidRPr="00B543C1">
        <w:rPr>
          <w:rFonts w:ascii="Times New Roman" w:hAnsi="Times New Roman" w:cs="Times New Roman"/>
          <w:sz w:val="37"/>
          <w:szCs w:val="37"/>
        </w:rPr>
        <w:t>(</w:t>
      </w:r>
      <w:r w:rsidRPr="00B543C1">
        <w:rPr>
          <w:rFonts w:ascii="Times New Roman" w:hAnsi="Times New Roman" w:cs="Times New Roman"/>
          <w:b/>
          <w:i/>
          <w:sz w:val="37"/>
          <w:szCs w:val="37"/>
        </w:rPr>
        <w:t>Jesus type</w:t>
      </w:r>
      <w:r w:rsidRPr="00B543C1">
        <w:rPr>
          <w:rFonts w:ascii="Times New Roman" w:hAnsi="Times New Roman" w:cs="Times New Roman"/>
          <w:sz w:val="37"/>
          <w:szCs w:val="37"/>
        </w:rPr>
        <w:t xml:space="preserve"> (v1-9) – Joseph brings his sons.  Jacob says, </w:t>
      </w:r>
      <w:r w:rsidRPr="00B543C1">
        <w:rPr>
          <w:rFonts w:ascii="Times New Roman" w:hAnsi="Times New Roman" w:cs="Times New Roman"/>
          <w:i/>
          <w:sz w:val="37"/>
          <w:szCs w:val="37"/>
        </w:rPr>
        <w:t>“Who are these?”</w:t>
      </w:r>
      <w:r w:rsidRPr="00B543C1">
        <w:rPr>
          <w:rFonts w:ascii="Times New Roman" w:hAnsi="Times New Roman" w:cs="Times New Roman"/>
          <w:sz w:val="37"/>
          <w:szCs w:val="37"/>
        </w:rPr>
        <w:t xml:space="preserve">  Jacob gives them inheritance just like they were his own.)</w:t>
      </w:r>
    </w:p>
    <w:p w14:paraId="5C5C8CDB" w14:textId="10D10277" w:rsidR="00FB2FA2" w:rsidRPr="00B543C1" w:rsidRDefault="006977E6" w:rsidP="00FB2FA2">
      <w:pPr>
        <w:pStyle w:val="ListParagraph"/>
        <w:numPr>
          <w:ilvl w:val="0"/>
          <w:numId w:val="3"/>
        </w:numPr>
        <w:rPr>
          <w:rFonts w:ascii="Times New Roman" w:hAnsi="Times New Roman" w:cs="Times New Roman"/>
          <w:sz w:val="37"/>
          <w:szCs w:val="37"/>
        </w:rPr>
      </w:pPr>
      <w:r w:rsidRPr="00B543C1">
        <w:rPr>
          <w:rFonts w:ascii="Times New Roman" w:hAnsi="Times New Roman" w:cs="Times New Roman"/>
          <w:sz w:val="37"/>
          <w:szCs w:val="37"/>
        </w:rPr>
        <w:t xml:space="preserve">So Joseph brings them to his father in the </w:t>
      </w:r>
      <w:r w:rsidRPr="00B543C1">
        <w:rPr>
          <w:rFonts w:ascii="Times New Roman" w:hAnsi="Times New Roman" w:cs="Times New Roman"/>
          <w:b/>
          <w:i/>
          <w:sz w:val="37"/>
          <w:szCs w:val="37"/>
        </w:rPr>
        <w:t>correct</w:t>
      </w:r>
      <w:r w:rsidRPr="00B543C1">
        <w:rPr>
          <w:rFonts w:ascii="Times New Roman" w:hAnsi="Times New Roman" w:cs="Times New Roman"/>
          <w:sz w:val="37"/>
          <w:szCs w:val="37"/>
        </w:rPr>
        <w:t xml:space="preserve"> order.  With Manasseh, who was the older, in front of Israel to his right so that Manasseh would have Israel’s right hand placed on him.  But interestingly, Israel switches his hands…</w:t>
      </w:r>
      <w:r w:rsidRPr="00B543C1">
        <w:rPr>
          <w:rFonts w:ascii="Times New Roman" w:hAnsi="Times New Roman" w:cs="Times New Roman"/>
          <w:b/>
          <w:sz w:val="37"/>
          <w:szCs w:val="37"/>
          <w:u w:val="single"/>
        </w:rPr>
        <w:t>crisscrosses</w:t>
      </w:r>
      <w:r w:rsidRPr="00B543C1">
        <w:rPr>
          <w:rFonts w:ascii="Times New Roman" w:hAnsi="Times New Roman" w:cs="Times New Roman"/>
          <w:sz w:val="37"/>
          <w:szCs w:val="37"/>
        </w:rPr>
        <w:t xml:space="preserve"> his hands…why?</w:t>
      </w:r>
    </w:p>
    <w:p w14:paraId="0D42820E" w14:textId="41F0F655" w:rsidR="006977E6" w:rsidRPr="00B543C1" w:rsidRDefault="006977E6" w:rsidP="00FB2FA2">
      <w:pPr>
        <w:pStyle w:val="ListParagraph"/>
        <w:numPr>
          <w:ilvl w:val="0"/>
          <w:numId w:val="3"/>
        </w:numPr>
        <w:rPr>
          <w:rFonts w:ascii="Times New Roman" w:hAnsi="Times New Roman" w:cs="Times New Roman"/>
          <w:sz w:val="37"/>
          <w:szCs w:val="37"/>
        </w:rPr>
      </w:pPr>
      <w:r w:rsidRPr="00B543C1">
        <w:rPr>
          <w:rFonts w:ascii="Times New Roman" w:hAnsi="Times New Roman" w:cs="Times New Roman"/>
          <w:sz w:val="37"/>
          <w:szCs w:val="37"/>
        </w:rPr>
        <w:t xml:space="preserve">Well first, understand that the right hand in the Bible </w:t>
      </w:r>
      <w:r w:rsidRPr="00B543C1">
        <w:rPr>
          <w:rFonts w:ascii="Times New Roman" w:hAnsi="Times New Roman" w:cs="Times New Roman"/>
          <w:i/>
          <w:sz w:val="37"/>
          <w:szCs w:val="37"/>
        </w:rPr>
        <w:t>always</w:t>
      </w:r>
      <w:r w:rsidRPr="00B543C1">
        <w:rPr>
          <w:rFonts w:ascii="Times New Roman" w:hAnsi="Times New Roman" w:cs="Times New Roman"/>
          <w:sz w:val="37"/>
          <w:szCs w:val="37"/>
        </w:rPr>
        <w:t xml:space="preserve"> indicates the position of power, favor and blessing.  Jesus is described several times as the </w:t>
      </w:r>
      <w:r w:rsidRPr="00B543C1">
        <w:rPr>
          <w:rFonts w:ascii="Times New Roman" w:hAnsi="Times New Roman" w:cs="Times New Roman"/>
          <w:i/>
          <w:sz w:val="37"/>
          <w:szCs w:val="37"/>
        </w:rPr>
        <w:t>“Righteous Right Hand”</w:t>
      </w:r>
      <w:r w:rsidRPr="00B543C1">
        <w:rPr>
          <w:rFonts w:ascii="Times New Roman" w:hAnsi="Times New Roman" w:cs="Times New Roman"/>
          <w:sz w:val="37"/>
          <w:szCs w:val="37"/>
        </w:rPr>
        <w:t xml:space="preserve"> of God in the Bible and even sits at the right hand of the Father always making intercession for man…  By placing his right hand on Ephraim’s head he was actually giving Ephraim, the younger, the second born, the greater blessing and this was against normal custom and expectation…so Joseph will object in a moment.</w:t>
      </w:r>
    </w:p>
    <w:p w14:paraId="542703C7" w14:textId="6D81B69C" w:rsidR="006977E6" w:rsidRPr="00B543C1" w:rsidRDefault="006977E6" w:rsidP="00FB2FA2">
      <w:pPr>
        <w:pStyle w:val="ListParagraph"/>
        <w:numPr>
          <w:ilvl w:val="0"/>
          <w:numId w:val="3"/>
        </w:numPr>
        <w:rPr>
          <w:rFonts w:ascii="Times New Roman" w:hAnsi="Times New Roman" w:cs="Times New Roman"/>
          <w:sz w:val="37"/>
          <w:szCs w:val="37"/>
        </w:rPr>
      </w:pPr>
      <w:r w:rsidRPr="00B543C1">
        <w:rPr>
          <w:rFonts w:ascii="Times New Roman" w:hAnsi="Times New Roman" w:cs="Times New Roman"/>
          <w:sz w:val="37"/>
          <w:szCs w:val="37"/>
        </w:rPr>
        <w:t xml:space="preserve">But why?  There are a couple thoughts here.  First, remember their names.  </w:t>
      </w:r>
      <w:r w:rsidRPr="00B543C1">
        <w:rPr>
          <w:rFonts w:ascii="Times New Roman" w:hAnsi="Times New Roman" w:cs="Times New Roman"/>
          <w:i/>
          <w:sz w:val="37"/>
          <w:szCs w:val="37"/>
        </w:rPr>
        <w:t>Manasseh</w:t>
      </w:r>
      <w:r w:rsidRPr="00B543C1">
        <w:rPr>
          <w:rFonts w:ascii="Times New Roman" w:hAnsi="Times New Roman" w:cs="Times New Roman"/>
          <w:sz w:val="37"/>
          <w:szCs w:val="37"/>
        </w:rPr>
        <w:t xml:space="preserve">, the first born, the one to come first, his name means </w:t>
      </w:r>
      <w:r w:rsidRPr="00B543C1">
        <w:rPr>
          <w:rFonts w:ascii="Times New Roman" w:hAnsi="Times New Roman" w:cs="Times New Roman"/>
          <w:i/>
          <w:sz w:val="37"/>
          <w:szCs w:val="37"/>
        </w:rPr>
        <w:t>“forgetfulness”</w:t>
      </w:r>
      <w:r w:rsidRPr="00B543C1">
        <w:rPr>
          <w:rFonts w:ascii="Times New Roman" w:hAnsi="Times New Roman" w:cs="Times New Roman"/>
          <w:sz w:val="37"/>
          <w:szCs w:val="37"/>
        </w:rPr>
        <w:t xml:space="preserve"> or </w:t>
      </w:r>
      <w:r w:rsidRPr="00B543C1">
        <w:rPr>
          <w:rFonts w:ascii="Times New Roman" w:hAnsi="Times New Roman" w:cs="Times New Roman"/>
          <w:i/>
          <w:sz w:val="37"/>
          <w:szCs w:val="37"/>
        </w:rPr>
        <w:t>“forgiveness,”</w:t>
      </w:r>
      <w:r w:rsidRPr="00B543C1">
        <w:rPr>
          <w:rFonts w:ascii="Times New Roman" w:hAnsi="Times New Roman" w:cs="Times New Roman"/>
          <w:sz w:val="37"/>
          <w:szCs w:val="37"/>
        </w:rPr>
        <w:t xml:space="preserve"> and Ephraim, </w:t>
      </w:r>
      <w:r w:rsidRPr="00B543C1">
        <w:rPr>
          <w:rFonts w:ascii="Times New Roman" w:hAnsi="Times New Roman" w:cs="Times New Roman"/>
          <w:b/>
          <w:sz w:val="37"/>
          <w:szCs w:val="37"/>
          <w:u w:val="single"/>
        </w:rPr>
        <w:t>the second to come</w:t>
      </w:r>
      <w:r w:rsidRPr="00B543C1">
        <w:rPr>
          <w:rFonts w:ascii="Times New Roman" w:hAnsi="Times New Roman" w:cs="Times New Roman"/>
          <w:sz w:val="37"/>
          <w:szCs w:val="37"/>
        </w:rPr>
        <w:t xml:space="preserve">, his name means, </w:t>
      </w:r>
      <w:r w:rsidRPr="00B543C1">
        <w:rPr>
          <w:rFonts w:ascii="Times New Roman" w:hAnsi="Times New Roman" w:cs="Times New Roman"/>
          <w:i/>
          <w:sz w:val="37"/>
          <w:szCs w:val="37"/>
        </w:rPr>
        <w:t>“fruitfulness.”</w:t>
      </w:r>
      <w:r w:rsidRPr="00B543C1">
        <w:rPr>
          <w:rFonts w:ascii="Times New Roman" w:hAnsi="Times New Roman" w:cs="Times New Roman"/>
          <w:sz w:val="37"/>
          <w:szCs w:val="37"/>
        </w:rPr>
        <w:t xml:space="preserve">  And so </w:t>
      </w:r>
      <w:r w:rsidRPr="00B543C1">
        <w:rPr>
          <w:rFonts w:ascii="Times New Roman" w:hAnsi="Times New Roman" w:cs="Times New Roman"/>
          <w:b/>
          <w:i/>
          <w:sz w:val="37"/>
          <w:szCs w:val="37"/>
          <w:u w:val="single"/>
        </w:rPr>
        <w:t>where is the blessing?</w:t>
      </w:r>
      <w:r w:rsidRPr="00B543C1">
        <w:rPr>
          <w:rFonts w:ascii="Times New Roman" w:hAnsi="Times New Roman" w:cs="Times New Roman"/>
          <w:sz w:val="37"/>
          <w:szCs w:val="37"/>
        </w:rPr>
        <w:t xml:space="preserve">  It is often so intensely hard to forgive someone and truly offer them a clean slate second or third chance…to overlook the offense and how you’ve been wronged…</w:t>
      </w:r>
    </w:p>
    <w:p w14:paraId="24477FC6" w14:textId="5D0D30B1" w:rsidR="006977E6" w:rsidRPr="00B543C1" w:rsidRDefault="006977E6" w:rsidP="00FB2FA2">
      <w:pPr>
        <w:pStyle w:val="ListParagraph"/>
        <w:numPr>
          <w:ilvl w:val="0"/>
          <w:numId w:val="3"/>
        </w:numPr>
        <w:rPr>
          <w:rFonts w:ascii="Times New Roman" w:hAnsi="Times New Roman" w:cs="Times New Roman"/>
          <w:b/>
          <w:i/>
          <w:sz w:val="37"/>
          <w:szCs w:val="37"/>
          <w:u w:val="single"/>
        </w:rPr>
      </w:pPr>
      <w:r w:rsidRPr="00B543C1">
        <w:rPr>
          <w:rFonts w:ascii="Times New Roman" w:hAnsi="Times New Roman" w:cs="Times New Roman"/>
          <w:sz w:val="37"/>
          <w:szCs w:val="37"/>
        </w:rPr>
        <w:t>Pride swallowing, pain accepting…</w:t>
      </w:r>
      <w:r w:rsidRPr="00B543C1">
        <w:rPr>
          <w:rFonts w:ascii="Times New Roman" w:hAnsi="Times New Roman" w:cs="Times New Roman"/>
          <w:b/>
          <w:sz w:val="37"/>
          <w:szCs w:val="37"/>
          <w:u w:val="single"/>
        </w:rPr>
        <w:t>that stuff is hard.</w:t>
      </w:r>
      <w:r w:rsidRPr="00B543C1">
        <w:rPr>
          <w:rFonts w:ascii="Times New Roman" w:hAnsi="Times New Roman" w:cs="Times New Roman"/>
          <w:sz w:val="37"/>
          <w:szCs w:val="37"/>
        </w:rPr>
        <w:t xml:space="preserve">  Truly an act of </w:t>
      </w:r>
      <w:r w:rsidRPr="00B543C1">
        <w:rPr>
          <w:rFonts w:ascii="Times New Roman" w:hAnsi="Times New Roman" w:cs="Times New Roman"/>
          <w:b/>
          <w:i/>
          <w:sz w:val="37"/>
          <w:szCs w:val="37"/>
        </w:rPr>
        <w:t>commanding</w:t>
      </w:r>
      <w:r w:rsidRPr="00B543C1">
        <w:rPr>
          <w:rFonts w:ascii="Times New Roman" w:hAnsi="Times New Roman" w:cs="Times New Roman"/>
          <w:sz w:val="37"/>
          <w:szCs w:val="37"/>
        </w:rPr>
        <w:t xml:space="preserve"> your will…and there’s not much blessing there…they haven’t even groveled yet!  </w:t>
      </w:r>
      <w:r w:rsidRPr="00B543C1">
        <w:rPr>
          <w:rFonts w:ascii="Times New Roman" w:hAnsi="Times New Roman" w:cs="Times New Roman"/>
          <w:b/>
          <w:sz w:val="37"/>
          <w:szCs w:val="37"/>
          <w:u w:val="single"/>
        </w:rPr>
        <w:t>HA!</w:t>
      </w:r>
      <w:r w:rsidRPr="00B543C1">
        <w:rPr>
          <w:rFonts w:ascii="Times New Roman" w:hAnsi="Times New Roman" w:cs="Times New Roman"/>
          <w:sz w:val="37"/>
          <w:szCs w:val="37"/>
        </w:rPr>
        <w:t xml:space="preserve">  But then the </w:t>
      </w:r>
      <w:r w:rsidRPr="00B543C1">
        <w:rPr>
          <w:rFonts w:ascii="Times New Roman" w:hAnsi="Times New Roman" w:cs="Times New Roman"/>
          <w:sz w:val="37"/>
          <w:szCs w:val="37"/>
          <w:u w:val="single"/>
        </w:rPr>
        <w:t>offspring</w:t>
      </w:r>
      <w:r w:rsidRPr="00B543C1">
        <w:rPr>
          <w:rFonts w:ascii="Times New Roman" w:hAnsi="Times New Roman" w:cs="Times New Roman"/>
          <w:sz w:val="37"/>
          <w:szCs w:val="37"/>
        </w:rPr>
        <w:t xml:space="preserve"> of forgiveness and </w:t>
      </w:r>
      <w:r w:rsidRPr="00B543C1">
        <w:rPr>
          <w:rFonts w:ascii="Times New Roman" w:hAnsi="Times New Roman" w:cs="Times New Roman"/>
          <w:sz w:val="37"/>
          <w:szCs w:val="37"/>
          <w:u w:val="single"/>
        </w:rPr>
        <w:t>offspring</w:t>
      </w:r>
      <w:r w:rsidRPr="00B543C1">
        <w:rPr>
          <w:rFonts w:ascii="Times New Roman" w:hAnsi="Times New Roman" w:cs="Times New Roman"/>
          <w:sz w:val="37"/>
          <w:szCs w:val="37"/>
        </w:rPr>
        <w:t xml:space="preserve"> of forgetfulness…</w:t>
      </w:r>
      <w:r w:rsidRPr="00B543C1">
        <w:rPr>
          <w:rFonts w:ascii="Times New Roman" w:hAnsi="Times New Roman" w:cs="Times New Roman"/>
          <w:i/>
          <w:sz w:val="37"/>
          <w:szCs w:val="37"/>
          <w:u w:val="single"/>
        </w:rPr>
        <w:t>fruitfulness.</w:t>
      </w:r>
      <w:r w:rsidRPr="00B543C1">
        <w:rPr>
          <w:rFonts w:ascii="Times New Roman" w:hAnsi="Times New Roman" w:cs="Times New Roman"/>
          <w:sz w:val="37"/>
          <w:szCs w:val="37"/>
        </w:rPr>
        <w:t xml:space="preserve">  There it is…the blessing is right there…and so many pray for God’s blessings on their lives and desire to be richly blessed by God…but remember, </w:t>
      </w:r>
      <w:r w:rsidRPr="00B543C1">
        <w:rPr>
          <w:rFonts w:ascii="Times New Roman" w:hAnsi="Times New Roman" w:cs="Times New Roman"/>
          <w:b/>
          <w:i/>
          <w:sz w:val="37"/>
          <w:szCs w:val="37"/>
          <w:u w:val="single"/>
        </w:rPr>
        <w:t>the one that comes second is the one that is blessed…</w:t>
      </w:r>
    </w:p>
    <w:p w14:paraId="5E11E0EC" w14:textId="25545C10" w:rsidR="006977E6" w:rsidRPr="00B543C1" w:rsidRDefault="006977E6" w:rsidP="00FB2FA2">
      <w:pPr>
        <w:pStyle w:val="ListParagraph"/>
        <w:numPr>
          <w:ilvl w:val="0"/>
          <w:numId w:val="3"/>
        </w:numPr>
        <w:rPr>
          <w:rFonts w:ascii="Times New Roman" w:hAnsi="Times New Roman" w:cs="Times New Roman"/>
          <w:sz w:val="37"/>
          <w:szCs w:val="37"/>
        </w:rPr>
      </w:pPr>
      <w:r w:rsidRPr="00B543C1">
        <w:rPr>
          <w:rFonts w:ascii="Times New Roman" w:hAnsi="Times New Roman" w:cs="Times New Roman"/>
          <w:sz w:val="37"/>
          <w:szCs w:val="37"/>
        </w:rPr>
        <w:lastRenderedPageBreak/>
        <w:t xml:space="preserve">Second thought, Jacob was the second </w:t>
      </w:r>
      <w:r w:rsidRPr="00B543C1">
        <w:rPr>
          <w:rFonts w:ascii="Times New Roman" w:hAnsi="Times New Roman" w:cs="Times New Roman"/>
          <w:i/>
          <w:sz w:val="37"/>
          <w:szCs w:val="37"/>
        </w:rPr>
        <w:t>born</w:t>
      </w:r>
      <w:r w:rsidRPr="00B543C1">
        <w:rPr>
          <w:rFonts w:ascii="Times New Roman" w:hAnsi="Times New Roman" w:cs="Times New Roman"/>
          <w:sz w:val="37"/>
          <w:szCs w:val="37"/>
        </w:rPr>
        <w:t xml:space="preserve">, right?  Remember that whole store with </w:t>
      </w:r>
      <w:r w:rsidR="00F9470D" w:rsidRPr="00B543C1">
        <w:rPr>
          <w:rFonts w:ascii="Times New Roman" w:hAnsi="Times New Roman" w:cs="Times New Roman"/>
          <w:sz w:val="37"/>
          <w:szCs w:val="37"/>
        </w:rPr>
        <w:t>h</w:t>
      </w:r>
      <w:r w:rsidRPr="00B543C1">
        <w:rPr>
          <w:rFonts w:ascii="Times New Roman" w:hAnsi="Times New Roman" w:cs="Times New Roman"/>
          <w:sz w:val="37"/>
          <w:szCs w:val="37"/>
        </w:rPr>
        <w:t xml:space="preserve">is brother Esau?  Now we see this again in Joseph’s sons…the son that came second, </w:t>
      </w:r>
      <w:r w:rsidRPr="00B543C1">
        <w:rPr>
          <w:rFonts w:ascii="Times New Roman" w:hAnsi="Times New Roman" w:cs="Times New Roman"/>
          <w:b/>
          <w:i/>
          <w:sz w:val="37"/>
          <w:szCs w:val="37"/>
          <w:u w:val="single"/>
        </w:rPr>
        <w:t>the second born is the one that receives the blessing of God.</w:t>
      </w:r>
      <w:r w:rsidRPr="00B543C1">
        <w:rPr>
          <w:rFonts w:ascii="Times New Roman" w:hAnsi="Times New Roman" w:cs="Times New Roman"/>
          <w:sz w:val="37"/>
          <w:szCs w:val="37"/>
        </w:rPr>
        <w:t xml:space="preserve">  Each one of us has been </w:t>
      </w:r>
      <w:r w:rsidR="00C31977" w:rsidRPr="00B543C1">
        <w:rPr>
          <w:rFonts w:ascii="Times New Roman" w:hAnsi="Times New Roman" w:cs="Times New Roman"/>
          <w:sz w:val="37"/>
          <w:szCs w:val="37"/>
        </w:rPr>
        <w:t xml:space="preserve">born of water, of the flesh…born into this world…but the blessing of God, the gift of salvation comes </w:t>
      </w:r>
      <w:r w:rsidR="00C31977" w:rsidRPr="00B543C1">
        <w:rPr>
          <w:rFonts w:ascii="Times New Roman" w:hAnsi="Times New Roman" w:cs="Times New Roman"/>
          <w:sz w:val="37"/>
          <w:szCs w:val="37"/>
          <w:u w:val="single"/>
        </w:rPr>
        <w:t>only</w:t>
      </w:r>
      <w:r w:rsidR="00C31977" w:rsidRPr="00B543C1">
        <w:rPr>
          <w:rFonts w:ascii="Times New Roman" w:hAnsi="Times New Roman" w:cs="Times New Roman"/>
          <w:sz w:val="37"/>
          <w:szCs w:val="37"/>
        </w:rPr>
        <w:t xml:space="preserve"> to the </w:t>
      </w:r>
      <w:r w:rsidR="00C31977" w:rsidRPr="00B543C1">
        <w:rPr>
          <w:rFonts w:ascii="Times New Roman" w:hAnsi="Times New Roman" w:cs="Times New Roman"/>
          <w:i/>
          <w:sz w:val="37"/>
          <w:szCs w:val="37"/>
          <w:u w:val="single"/>
        </w:rPr>
        <w:t>second born</w:t>
      </w:r>
      <w:r w:rsidR="00C31977" w:rsidRPr="00B543C1">
        <w:rPr>
          <w:rFonts w:ascii="Times New Roman" w:hAnsi="Times New Roman" w:cs="Times New Roman"/>
          <w:sz w:val="37"/>
          <w:szCs w:val="37"/>
        </w:rPr>
        <w:t>…those that are born again.</w:t>
      </w:r>
    </w:p>
    <w:p w14:paraId="15D84C2A" w14:textId="328FA1B7" w:rsidR="004570CD" w:rsidRPr="00B543C1" w:rsidRDefault="004570CD" w:rsidP="004570CD">
      <w:pPr>
        <w:rPr>
          <w:rFonts w:ascii="Times New Roman" w:hAnsi="Times New Roman" w:cs="Times New Roman"/>
          <w:sz w:val="37"/>
          <w:szCs w:val="37"/>
        </w:rPr>
      </w:pPr>
      <w:r w:rsidRPr="00B543C1">
        <w:rPr>
          <w:rFonts w:ascii="Times New Roman" w:hAnsi="Times New Roman" w:cs="Times New Roman"/>
          <w:sz w:val="37"/>
          <w:szCs w:val="37"/>
        </w:rPr>
        <w:t>Genesis Chapter 48 Verses 15 – 16</w:t>
      </w:r>
    </w:p>
    <w:p w14:paraId="235C6B2E" w14:textId="7697AB55" w:rsidR="004570CD" w:rsidRPr="00B543C1" w:rsidRDefault="004570CD" w:rsidP="004570CD">
      <w:pPr>
        <w:pStyle w:val="ListParagraph"/>
        <w:numPr>
          <w:ilvl w:val="0"/>
          <w:numId w:val="4"/>
        </w:numPr>
        <w:rPr>
          <w:rFonts w:ascii="Times New Roman" w:hAnsi="Times New Roman" w:cs="Times New Roman"/>
          <w:b/>
          <w:i/>
          <w:sz w:val="37"/>
          <w:szCs w:val="37"/>
        </w:rPr>
      </w:pPr>
      <w:r w:rsidRPr="00B543C1">
        <w:rPr>
          <w:rFonts w:ascii="Times New Roman" w:hAnsi="Times New Roman" w:cs="Times New Roman"/>
          <w:sz w:val="37"/>
          <w:szCs w:val="37"/>
        </w:rPr>
        <w:t xml:space="preserve">Jacob tells of God’s grace, God’s provision…he says </w:t>
      </w:r>
      <w:r w:rsidRPr="00B543C1">
        <w:rPr>
          <w:rFonts w:ascii="Times New Roman" w:hAnsi="Times New Roman" w:cs="Times New Roman"/>
          <w:b/>
          <w:sz w:val="37"/>
          <w:szCs w:val="37"/>
          <w:u w:val="single"/>
        </w:rPr>
        <w:t>nothing</w:t>
      </w:r>
      <w:r w:rsidRPr="00B543C1">
        <w:rPr>
          <w:rFonts w:ascii="Times New Roman" w:hAnsi="Times New Roman" w:cs="Times New Roman"/>
          <w:sz w:val="37"/>
          <w:szCs w:val="37"/>
        </w:rPr>
        <w:t xml:space="preserve"> of his own faithfulness but all that matters and remains is to tell  his son’s sons about </w:t>
      </w:r>
      <w:r w:rsidRPr="00B543C1">
        <w:rPr>
          <w:rFonts w:ascii="Times New Roman" w:hAnsi="Times New Roman" w:cs="Times New Roman"/>
          <w:b/>
          <w:i/>
          <w:sz w:val="37"/>
          <w:szCs w:val="37"/>
          <w:u w:val="single"/>
        </w:rPr>
        <w:t>God’s faithfulness to him.</w:t>
      </w:r>
      <w:r w:rsidRPr="00B543C1">
        <w:rPr>
          <w:rFonts w:ascii="Times New Roman" w:hAnsi="Times New Roman" w:cs="Times New Roman"/>
          <w:sz w:val="37"/>
          <w:szCs w:val="37"/>
        </w:rPr>
        <w:t xml:space="preserve">  </w:t>
      </w:r>
      <w:r w:rsidR="0008226E" w:rsidRPr="00B543C1">
        <w:rPr>
          <w:rFonts w:ascii="Times New Roman" w:hAnsi="Times New Roman" w:cs="Times New Roman"/>
          <w:sz w:val="37"/>
          <w:szCs w:val="37"/>
        </w:rPr>
        <w:t>And notice a few things here…it</w:t>
      </w:r>
      <w:r w:rsidRPr="00B543C1">
        <w:rPr>
          <w:rFonts w:ascii="Times New Roman" w:hAnsi="Times New Roman" w:cs="Times New Roman"/>
          <w:sz w:val="37"/>
          <w:szCs w:val="37"/>
        </w:rPr>
        <w:t xml:space="preserve"> says, </w:t>
      </w:r>
      <w:r w:rsidRPr="00B543C1">
        <w:rPr>
          <w:rFonts w:ascii="Times New Roman" w:hAnsi="Times New Roman" w:cs="Times New Roman"/>
          <w:i/>
          <w:sz w:val="37"/>
          <w:szCs w:val="37"/>
        </w:rPr>
        <w:t xml:space="preserve">“He blessed </w:t>
      </w:r>
      <w:r w:rsidRPr="00B543C1">
        <w:rPr>
          <w:rFonts w:ascii="Times New Roman" w:hAnsi="Times New Roman" w:cs="Times New Roman"/>
          <w:i/>
          <w:sz w:val="37"/>
          <w:szCs w:val="37"/>
          <w:u w:val="single"/>
        </w:rPr>
        <w:t>Joseph</w:t>
      </w:r>
      <w:r w:rsidRPr="00B543C1">
        <w:rPr>
          <w:rFonts w:ascii="Times New Roman" w:hAnsi="Times New Roman" w:cs="Times New Roman"/>
          <w:i/>
          <w:sz w:val="37"/>
          <w:szCs w:val="37"/>
        </w:rPr>
        <w:t>,”</w:t>
      </w:r>
      <w:r w:rsidRPr="00B543C1">
        <w:rPr>
          <w:rFonts w:ascii="Times New Roman" w:hAnsi="Times New Roman" w:cs="Times New Roman"/>
          <w:sz w:val="37"/>
          <w:szCs w:val="37"/>
        </w:rPr>
        <w:t xml:space="preserve"> but isn’t this blessing being pronounced on Manasseh and Ephraim?  Yes.  But truly…there is no greater blessing a father or a mother can receive than to see their children blessed…</w:t>
      </w:r>
      <w:r w:rsidRPr="00B543C1">
        <w:rPr>
          <w:rFonts w:ascii="Times New Roman" w:hAnsi="Times New Roman" w:cs="Times New Roman"/>
          <w:b/>
          <w:i/>
          <w:sz w:val="37"/>
          <w:szCs w:val="37"/>
        </w:rPr>
        <w:t>no greater blessing.</w:t>
      </w:r>
    </w:p>
    <w:p w14:paraId="640D72C2" w14:textId="3394DE2E" w:rsidR="004570CD" w:rsidRPr="00B543C1" w:rsidRDefault="004570CD" w:rsidP="004570CD">
      <w:pPr>
        <w:pStyle w:val="ListParagraph"/>
        <w:numPr>
          <w:ilvl w:val="0"/>
          <w:numId w:val="4"/>
        </w:numPr>
        <w:rPr>
          <w:rFonts w:ascii="Times New Roman" w:hAnsi="Times New Roman" w:cs="Times New Roman"/>
          <w:sz w:val="37"/>
          <w:szCs w:val="37"/>
        </w:rPr>
      </w:pPr>
      <w:r w:rsidRPr="00B543C1">
        <w:rPr>
          <w:rFonts w:ascii="Times New Roman" w:hAnsi="Times New Roman" w:cs="Times New Roman"/>
          <w:sz w:val="37"/>
          <w:szCs w:val="37"/>
        </w:rPr>
        <w:t xml:space="preserve">And take note of this…Jacob says, </w:t>
      </w:r>
      <w:r w:rsidRPr="00B543C1">
        <w:rPr>
          <w:rFonts w:ascii="Times New Roman" w:hAnsi="Times New Roman" w:cs="Times New Roman"/>
          <w:i/>
          <w:sz w:val="37"/>
          <w:szCs w:val="37"/>
        </w:rPr>
        <w:t>“Let my name be named upon them…”</w:t>
      </w:r>
      <w:r w:rsidRPr="00B543C1">
        <w:rPr>
          <w:rFonts w:ascii="Times New Roman" w:hAnsi="Times New Roman" w:cs="Times New Roman"/>
          <w:sz w:val="37"/>
          <w:szCs w:val="37"/>
        </w:rPr>
        <w:t xml:space="preserve">  Is that a prayer that you </w:t>
      </w:r>
      <w:r w:rsidRPr="00B543C1">
        <w:rPr>
          <w:rFonts w:ascii="Times New Roman" w:hAnsi="Times New Roman" w:cs="Times New Roman"/>
          <w:b/>
          <w:i/>
          <w:sz w:val="37"/>
          <w:szCs w:val="37"/>
        </w:rPr>
        <w:t>can</w:t>
      </w:r>
      <w:r w:rsidRPr="00B543C1">
        <w:rPr>
          <w:rFonts w:ascii="Times New Roman" w:hAnsi="Times New Roman" w:cs="Times New Roman"/>
          <w:sz w:val="37"/>
          <w:szCs w:val="37"/>
        </w:rPr>
        <w:t xml:space="preserve"> pray for your sons and grandsons?  Heavy question.  Would you want that?  Or would you want it said, </w:t>
      </w:r>
      <w:r w:rsidRPr="00B543C1">
        <w:rPr>
          <w:rFonts w:ascii="Times New Roman" w:hAnsi="Times New Roman" w:cs="Times New Roman"/>
          <w:i/>
          <w:sz w:val="37"/>
          <w:szCs w:val="37"/>
        </w:rPr>
        <w:t>“These won’t be like me, like their father…make the same mistakes…”</w:t>
      </w:r>
      <w:r w:rsidRPr="00B543C1">
        <w:rPr>
          <w:rFonts w:ascii="Times New Roman" w:hAnsi="Times New Roman" w:cs="Times New Roman"/>
          <w:sz w:val="37"/>
          <w:szCs w:val="37"/>
        </w:rPr>
        <w:t xml:space="preserve"> and such?  Listen man, </w:t>
      </w:r>
      <w:r w:rsidRPr="00B543C1">
        <w:rPr>
          <w:rFonts w:ascii="Times New Roman" w:hAnsi="Times New Roman" w:cs="Times New Roman"/>
          <w:b/>
          <w:i/>
          <w:sz w:val="37"/>
          <w:szCs w:val="37"/>
        </w:rPr>
        <w:t>walk by faith.</w:t>
      </w:r>
      <w:r w:rsidRPr="00B543C1">
        <w:rPr>
          <w:rFonts w:ascii="Times New Roman" w:hAnsi="Times New Roman" w:cs="Times New Roman"/>
          <w:sz w:val="37"/>
          <w:szCs w:val="37"/>
        </w:rPr>
        <w:t xml:space="preserve">  </w:t>
      </w:r>
      <w:r w:rsidR="0008226E" w:rsidRPr="00B543C1">
        <w:rPr>
          <w:rFonts w:ascii="Times New Roman" w:hAnsi="Times New Roman" w:cs="Times New Roman"/>
          <w:b/>
          <w:i/>
          <w:sz w:val="37"/>
          <w:szCs w:val="37"/>
        </w:rPr>
        <w:t>INTEGRITY of faith!</w:t>
      </w:r>
      <w:r w:rsidR="0008226E" w:rsidRPr="00B543C1">
        <w:rPr>
          <w:rFonts w:ascii="Times New Roman" w:hAnsi="Times New Roman" w:cs="Times New Roman"/>
          <w:sz w:val="37"/>
          <w:szCs w:val="37"/>
        </w:rPr>
        <w:t xml:space="preserve">  </w:t>
      </w:r>
      <w:r w:rsidRPr="00B543C1">
        <w:rPr>
          <w:rFonts w:ascii="Times New Roman" w:hAnsi="Times New Roman" w:cs="Times New Roman"/>
          <w:sz w:val="37"/>
          <w:szCs w:val="37"/>
        </w:rPr>
        <w:t xml:space="preserve">Leave a legacy that will bless your children and your children’s children…and it will!  Hebrews 11, the chapter of faith, says, </w:t>
      </w:r>
      <w:r w:rsidRPr="00B543C1">
        <w:rPr>
          <w:rFonts w:ascii="Times New Roman" w:hAnsi="Times New Roman" w:cs="Times New Roman"/>
          <w:i/>
          <w:sz w:val="37"/>
          <w:szCs w:val="37"/>
        </w:rPr>
        <w:t>“Now faith is the substance of things hoped for, the evidence of things not seen.  For by it the elders obtained a GOOD TESTIMONY.”</w:t>
      </w:r>
      <w:r w:rsidRPr="00B543C1">
        <w:rPr>
          <w:rFonts w:ascii="Times New Roman" w:hAnsi="Times New Roman" w:cs="Times New Roman"/>
          <w:sz w:val="37"/>
          <w:szCs w:val="37"/>
        </w:rPr>
        <w:t xml:space="preserve">  Live your life such that </w:t>
      </w:r>
      <w:r w:rsidRPr="00B543C1">
        <w:rPr>
          <w:rFonts w:ascii="Times New Roman" w:hAnsi="Times New Roman" w:cs="Times New Roman"/>
          <w:i/>
          <w:sz w:val="37"/>
          <w:szCs w:val="37"/>
          <w:u w:val="single"/>
        </w:rPr>
        <w:t>you’d ask God</w:t>
      </w:r>
      <w:r w:rsidRPr="00B543C1">
        <w:rPr>
          <w:rFonts w:ascii="Times New Roman" w:hAnsi="Times New Roman" w:cs="Times New Roman"/>
          <w:sz w:val="37"/>
          <w:szCs w:val="37"/>
        </w:rPr>
        <w:t xml:space="preserve"> to put your name upon your sons and your grandsons…</w:t>
      </w:r>
    </w:p>
    <w:p w14:paraId="57B074EE" w14:textId="1330622B" w:rsidR="00665A72" w:rsidRPr="00B543C1" w:rsidRDefault="00665A72" w:rsidP="00665A72">
      <w:pPr>
        <w:rPr>
          <w:rFonts w:ascii="Times New Roman" w:hAnsi="Times New Roman" w:cs="Times New Roman"/>
          <w:sz w:val="37"/>
          <w:szCs w:val="37"/>
        </w:rPr>
      </w:pPr>
      <w:r w:rsidRPr="00B543C1">
        <w:rPr>
          <w:rFonts w:ascii="Times New Roman" w:hAnsi="Times New Roman" w:cs="Times New Roman"/>
          <w:sz w:val="37"/>
          <w:szCs w:val="37"/>
        </w:rPr>
        <w:t>Genesis Chapter 48 Verses 17 – 19</w:t>
      </w:r>
    </w:p>
    <w:p w14:paraId="1235A57A" w14:textId="0D47E38C" w:rsidR="00665A72" w:rsidRPr="00B543C1" w:rsidRDefault="00665A72" w:rsidP="00665A72">
      <w:pPr>
        <w:pStyle w:val="ListParagraph"/>
        <w:numPr>
          <w:ilvl w:val="0"/>
          <w:numId w:val="5"/>
        </w:numPr>
        <w:rPr>
          <w:rFonts w:ascii="Times New Roman" w:hAnsi="Times New Roman" w:cs="Times New Roman"/>
          <w:sz w:val="37"/>
          <w:szCs w:val="37"/>
        </w:rPr>
      </w:pPr>
      <w:r w:rsidRPr="00B543C1">
        <w:rPr>
          <w:rFonts w:ascii="Times New Roman" w:hAnsi="Times New Roman" w:cs="Times New Roman"/>
          <w:b/>
          <w:i/>
          <w:sz w:val="37"/>
          <w:szCs w:val="37"/>
        </w:rPr>
        <w:t>Jacob knows what he is doing.</w:t>
      </w:r>
      <w:r w:rsidRPr="00B543C1">
        <w:rPr>
          <w:rFonts w:ascii="Times New Roman" w:hAnsi="Times New Roman" w:cs="Times New Roman"/>
          <w:sz w:val="37"/>
          <w:szCs w:val="37"/>
        </w:rPr>
        <w:t xml:space="preserve">  Joseph sees that something doesn’t look right to him, something wasn’t going the way he planned and he objects to his father, but I like this…his father says, </w:t>
      </w:r>
      <w:r w:rsidRPr="00B543C1">
        <w:rPr>
          <w:rFonts w:ascii="Times New Roman" w:hAnsi="Times New Roman" w:cs="Times New Roman"/>
          <w:i/>
          <w:sz w:val="37"/>
          <w:szCs w:val="37"/>
        </w:rPr>
        <w:t>“I know my son, I know.”</w:t>
      </w:r>
      <w:r w:rsidRPr="00B543C1">
        <w:rPr>
          <w:rFonts w:ascii="Times New Roman" w:hAnsi="Times New Roman" w:cs="Times New Roman"/>
          <w:sz w:val="37"/>
          <w:szCs w:val="37"/>
        </w:rPr>
        <w:t xml:space="preserve">  </w:t>
      </w:r>
      <w:r w:rsidRPr="00B543C1">
        <w:rPr>
          <w:rFonts w:ascii="Times New Roman" w:hAnsi="Times New Roman" w:cs="Times New Roman"/>
          <w:sz w:val="37"/>
          <w:szCs w:val="37"/>
        </w:rPr>
        <w:lastRenderedPageBreak/>
        <w:t xml:space="preserve">There is a gentleness in that statement…care…and yet also a request.  </w:t>
      </w:r>
      <w:r w:rsidRPr="00B543C1">
        <w:rPr>
          <w:rFonts w:ascii="Times New Roman" w:hAnsi="Times New Roman" w:cs="Times New Roman"/>
          <w:b/>
          <w:i/>
          <w:sz w:val="37"/>
          <w:szCs w:val="37"/>
        </w:rPr>
        <w:t>“Trust me, son.”</w:t>
      </w:r>
    </w:p>
    <w:p w14:paraId="19F12676" w14:textId="467C5DA8" w:rsidR="00665A72" w:rsidRPr="00B543C1" w:rsidRDefault="00665A72" w:rsidP="00665A72">
      <w:pPr>
        <w:pStyle w:val="ListParagraph"/>
        <w:numPr>
          <w:ilvl w:val="0"/>
          <w:numId w:val="5"/>
        </w:numPr>
        <w:rPr>
          <w:rFonts w:ascii="Times New Roman" w:hAnsi="Times New Roman" w:cs="Times New Roman"/>
          <w:b/>
          <w:i/>
          <w:sz w:val="37"/>
          <w:szCs w:val="37"/>
          <w:u w:val="single"/>
        </w:rPr>
      </w:pPr>
      <w:r w:rsidRPr="00B543C1">
        <w:rPr>
          <w:rFonts w:ascii="Times New Roman" w:hAnsi="Times New Roman" w:cs="Times New Roman"/>
          <w:sz w:val="37"/>
          <w:szCs w:val="37"/>
        </w:rPr>
        <w:t xml:space="preserve">Many of you are facing situations and circumstances where something isn’t right, isn’t as planned…and you’re doing the right thing…you’re taking it to God…and I want to reassure you, </w:t>
      </w:r>
      <w:r w:rsidRPr="00B543C1">
        <w:rPr>
          <w:rFonts w:ascii="Times New Roman" w:hAnsi="Times New Roman" w:cs="Times New Roman"/>
          <w:b/>
          <w:i/>
          <w:sz w:val="37"/>
          <w:szCs w:val="37"/>
        </w:rPr>
        <w:t>He sees and He hears.</w:t>
      </w:r>
      <w:r w:rsidRPr="00B543C1">
        <w:rPr>
          <w:rFonts w:ascii="Times New Roman" w:hAnsi="Times New Roman" w:cs="Times New Roman"/>
          <w:sz w:val="37"/>
          <w:szCs w:val="37"/>
        </w:rPr>
        <w:t xml:space="preserve">  The thing is though, </w:t>
      </w:r>
      <w:r w:rsidRPr="00B543C1">
        <w:rPr>
          <w:rFonts w:ascii="Times New Roman" w:hAnsi="Times New Roman" w:cs="Times New Roman"/>
          <w:b/>
          <w:i/>
          <w:sz w:val="37"/>
          <w:szCs w:val="37"/>
          <w:u w:val="single"/>
        </w:rPr>
        <w:t>He has a plan and it may involve things you didn’t think about…will you trust Him?</w:t>
      </w:r>
    </w:p>
    <w:p w14:paraId="128AB991" w14:textId="06D2481E" w:rsidR="00083AEA" w:rsidRPr="00B543C1" w:rsidRDefault="00665A72" w:rsidP="00083AEA">
      <w:pPr>
        <w:pStyle w:val="ListParagraph"/>
        <w:numPr>
          <w:ilvl w:val="0"/>
          <w:numId w:val="5"/>
        </w:numPr>
        <w:rPr>
          <w:rFonts w:ascii="Times New Roman" w:hAnsi="Times New Roman" w:cs="Times New Roman"/>
          <w:sz w:val="37"/>
          <w:szCs w:val="37"/>
        </w:rPr>
      </w:pPr>
      <w:r w:rsidRPr="00B543C1">
        <w:rPr>
          <w:rFonts w:ascii="Times New Roman" w:hAnsi="Times New Roman" w:cs="Times New Roman"/>
          <w:sz w:val="37"/>
          <w:szCs w:val="37"/>
        </w:rPr>
        <w:t xml:space="preserve">There was once a man </w:t>
      </w:r>
      <w:r w:rsidR="00083AEA" w:rsidRPr="00B543C1">
        <w:rPr>
          <w:rFonts w:ascii="Times New Roman" w:hAnsi="Times New Roman" w:cs="Times New Roman"/>
          <w:sz w:val="37"/>
          <w:szCs w:val="37"/>
        </w:rPr>
        <w:t xml:space="preserve">camping in the woods…out on </w:t>
      </w:r>
      <w:r w:rsidR="00F36371" w:rsidRPr="00B543C1">
        <w:rPr>
          <w:rFonts w:ascii="Times New Roman" w:hAnsi="Times New Roman" w:cs="Times New Roman"/>
          <w:sz w:val="37"/>
          <w:szCs w:val="37"/>
        </w:rPr>
        <w:t xml:space="preserve">a </w:t>
      </w:r>
      <w:r w:rsidR="00083AEA" w:rsidRPr="00B543C1">
        <w:rPr>
          <w:rFonts w:ascii="Times New Roman" w:hAnsi="Times New Roman" w:cs="Times New Roman"/>
          <w:sz w:val="37"/>
          <w:szCs w:val="37"/>
        </w:rPr>
        <w:t>hike</w:t>
      </w:r>
      <w:r w:rsidR="00F36371" w:rsidRPr="00B543C1">
        <w:rPr>
          <w:rFonts w:ascii="Times New Roman" w:hAnsi="Times New Roman" w:cs="Times New Roman"/>
          <w:sz w:val="37"/>
          <w:szCs w:val="37"/>
        </w:rPr>
        <w:t xml:space="preserve"> and</w:t>
      </w:r>
      <w:r w:rsidR="00083AEA" w:rsidRPr="00B543C1">
        <w:rPr>
          <w:rFonts w:ascii="Times New Roman" w:hAnsi="Times New Roman" w:cs="Times New Roman"/>
          <w:sz w:val="37"/>
          <w:szCs w:val="37"/>
        </w:rPr>
        <w:t xml:space="preserve"> he encountered a bear and it began chasing him.  (Obviously he was camping at the Cherry Creek </w:t>
      </w:r>
      <w:r w:rsidR="00F36371" w:rsidRPr="00B543C1">
        <w:rPr>
          <w:rFonts w:ascii="Times New Roman" w:hAnsi="Times New Roman" w:cs="Times New Roman"/>
          <w:sz w:val="37"/>
          <w:szCs w:val="37"/>
        </w:rPr>
        <w:t>Reservoir!</w:t>
      </w:r>
      <w:r w:rsidR="00083AEA" w:rsidRPr="00B543C1">
        <w:rPr>
          <w:rFonts w:ascii="Times New Roman" w:hAnsi="Times New Roman" w:cs="Times New Roman"/>
          <w:sz w:val="37"/>
          <w:szCs w:val="37"/>
        </w:rPr>
        <w:t xml:space="preserve">)  He ran and ran and eventually encountered a cliff.  He looked over the edge of the 1,000 foot drop and saw a root growing out of the side.  Concluding this was his only chance, he reached down, took hold of the root and went over the cliff, </w:t>
      </w:r>
      <w:r w:rsidR="00083AEA" w:rsidRPr="00B543C1">
        <w:rPr>
          <w:rFonts w:ascii="Times New Roman" w:hAnsi="Times New Roman" w:cs="Times New Roman"/>
          <w:i/>
          <w:sz w:val="37"/>
          <w:szCs w:val="37"/>
        </w:rPr>
        <w:t>hanging there.</w:t>
      </w:r>
      <w:r w:rsidR="00083AEA" w:rsidRPr="00B543C1">
        <w:rPr>
          <w:rFonts w:ascii="Times New Roman" w:hAnsi="Times New Roman" w:cs="Times New Roman"/>
          <w:sz w:val="37"/>
          <w:szCs w:val="37"/>
        </w:rPr>
        <w:t xml:space="preserve">  Just then, after he had committed, he noticed the root was old, weak and breaking.  He began to cry out to God!  </w:t>
      </w:r>
      <w:r w:rsidR="00083AEA" w:rsidRPr="00B543C1">
        <w:rPr>
          <w:rFonts w:ascii="Times New Roman" w:hAnsi="Times New Roman" w:cs="Times New Roman"/>
          <w:i/>
          <w:sz w:val="37"/>
          <w:szCs w:val="37"/>
        </w:rPr>
        <w:t>“God, save me!  I’ll do anything you ask for the rest of my life, just save me!!”</w:t>
      </w:r>
    </w:p>
    <w:p w14:paraId="2C21C65B" w14:textId="280090D0" w:rsidR="00665A72" w:rsidRPr="00B543C1" w:rsidRDefault="00083AEA" w:rsidP="00083AEA">
      <w:pPr>
        <w:pStyle w:val="ListParagraph"/>
        <w:numPr>
          <w:ilvl w:val="0"/>
          <w:numId w:val="5"/>
        </w:numPr>
        <w:rPr>
          <w:rFonts w:ascii="Times New Roman" w:hAnsi="Times New Roman" w:cs="Times New Roman"/>
          <w:sz w:val="37"/>
          <w:szCs w:val="37"/>
        </w:rPr>
      </w:pPr>
      <w:r w:rsidRPr="00B543C1">
        <w:rPr>
          <w:rFonts w:ascii="Times New Roman" w:hAnsi="Times New Roman" w:cs="Times New Roman"/>
          <w:sz w:val="37"/>
          <w:szCs w:val="37"/>
        </w:rPr>
        <w:t xml:space="preserve">Suddenly a voice cam booming from the sky and said, </w:t>
      </w:r>
      <w:r w:rsidRPr="00B543C1">
        <w:rPr>
          <w:rFonts w:ascii="Times New Roman" w:hAnsi="Times New Roman" w:cs="Times New Roman"/>
          <w:i/>
          <w:sz w:val="37"/>
          <w:szCs w:val="37"/>
        </w:rPr>
        <w:t>“You will do anything I ask!?”</w:t>
      </w:r>
      <w:r w:rsidRPr="00B543C1">
        <w:rPr>
          <w:rFonts w:ascii="Times New Roman" w:hAnsi="Times New Roman" w:cs="Times New Roman"/>
          <w:sz w:val="37"/>
          <w:szCs w:val="37"/>
        </w:rPr>
        <w:t xml:space="preserve">  The man was shocked for a moment but remembering his situation replied, </w:t>
      </w:r>
      <w:r w:rsidRPr="00B543C1">
        <w:rPr>
          <w:rFonts w:ascii="Times New Roman" w:hAnsi="Times New Roman" w:cs="Times New Roman"/>
          <w:i/>
          <w:sz w:val="37"/>
          <w:szCs w:val="37"/>
        </w:rPr>
        <w:t xml:space="preserve">“Yes!  Anything…just save me!” </w:t>
      </w:r>
      <w:r w:rsidRPr="00B543C1">
        <w:rPr>
          <w:rFonts w:ascii="Times New Roman" w:hAnsi="Times New Roman" w:cs="Times New Roman"/>
          <w:sz w:val="37"/>
          <w:szCs w:val="37"/>
        </w:rPr>
        <w:t xml:space="preserve"> Then God said, </w:t>
      </w:r>
      <w:r w:rsidRPr="00B543C1">
        <w:rPr>
          <w:rFonts w:ascii="Times New Roman" w:hAnsi="Times New Roman" w:cs="Times New Roman"/>
          <w:i/>
          <w:sz w:val="37"/>
          <w:szCs w:val="37"/>
        </w:rPr>
        <w:t>“There is only one way to save you but it will take courage and you need to trust Me!  Let go of the branch.”</w:t>
      </w:r>
      <w:r w:rsidRPr="00B543C1">
        <w:rPr>
          <w:rFonts w:ascii="Times New Roman" w:hAnsi="Times New Roman" w:cs="Times New Roman"/>
          <w:sz w:val="37"/>
          <w:szCs w:val="37"/>
        </w:rPr>
        <w:t xml:space="preserve">  The man was terrified…just then he saw the bear peer over the cliff and growl at him!  God said again, </w:t>
      </w:r>
      <w:r w:rsidRPr="00B543C1">
        <w:rPr>
          <w:rFonts w:ascii="Times New Roman" w:hAnsi="Times New Roman" w:cs="Times New Roman"/>
          <w:i/>
          <w:sz w:val="37"/>
          <w:szCs w:val="37"/>
        </w:rPr>
        <w:t>“Alright then, let go of the branch!”</w:t>
      </w:r>
      <w:r w:rsidRPr="00B543C1">
        <w:rPr>
          <w:rFonts w:ascii="Times New Roman" w:hAnsi="Times New Roman" w:cs="Times New Roman"/>
          <w:sz w:val="37"/>
          <w:szCs w:val="37"/>
        </w:rPr>
        <w:t xml:space="preserve">  The man looked down to see the thousand foot drop, looked up at the bear, looked at the root crumbling in his hands, looked up to the sky and said, </w:t>
      </w:r>
      <w:r w:rsidRPr="00B543C1">
        <w:rPr>
          <w:rFonts w:ascii="Times New Roman" w:hAnsi="Times New Roman" w:cs="Times New Roman"/>
          <w:i/>
          <w:sz w:val="37"/>
          <w:szCs w:val="37"/>
        </w:rPr>
        <w:t xml:space="preserve">“Is </w:t>
      </w:r>
      <w:r w:rsidR="00F36371" w:rsidRPr="00B543C1">
        <w:rPr>
          <w:rFonts w:ascii="Times New Roman" w:hAnsi="Times New Roman" w:cs="Times New Roman"/>
          <w:i/>
          <w:sz w:val="37"/>
          <w:szCs w:val="37"/>
        </w:rPr>
        <w:t xml:space="preserve">there </w:t>
      </w:r>
      <w:r w:rsidRPr="00B543C1">
        <w:rPr>
          <w:rFonts w:ascii="Times New Roman" w:hAnsi="Times New Roman" w:cs="Times New Roman"/>
          <w:i/>
          <w:sz w:val="37"/>
          <w:szCs w:val="37"/>
        </w:rPr>
        <w:t>anyone else up there?”</w:t>
      </w:r>
      <w:r w:rsidRPr="00B543C1">
        <w:rPr>
          <w:rFonts w:ascii="Times New Roman" w:hAnsi="Times New Roman" w:cs="Times New Roman"/>
          <w:sz w:val="37"/>
          <w:szCs w:val="37"/>
        </w:rPr>
        <w:t xml:space="preserve">  </w:t>
      </w:r>
      <w:r w:rsidRPr="00B543C1">
        <w:rPr>
          <w:rFonts w:ascii="Times New Roman" w:hAnsi="Times New Roman" w:cs="Times New Roman"/>
          <w:b/>
          <w:sz w:val="37"/>
          <w:szCs w:val="37"/>
        </w:rPr>
        <w:t>HA!!</w:t>
      </w:r>
    </w:p>
    <w:p w14:paraId="23FFCB72" w14:textId="407D3CEF" w:rsidR="00083AEA" w:rsidRPr="00B543C1" w:rsidRDefault="00083AEA" w:rsidP="00083AEA">
      <w:pPr>
        <w:pStyle w:val="ListParagraph"/>
        <w:numPr>
          <w:ilvl w:val="0"/>
          <w:numId w:val="5"/>
        </w:numPr>
        <w:rPr>
          <w:rFonts w:ascii="Times New Roman" w:hAnsi="Times New Roman" w:cs="Times New Roman"/>
          <w:i/>
          <w:sz w:val="37"/>
          <w:szCs w:val="37"/>
        </w:rPr>
      </w:pPr>
      <w:r w:rsidRPr="00B543C1">
        <w:rPr>
          <w:rFonts w:ascii="Times New Roman" w:hAnsi="Times New Roman" w:cs="Times New Roman"/>
          <w:sz w:val="37"/>
          <w:szCs w:val="37"/>
        </w:rPr>
        <w:t xml:space="preserve">Ok so </w:t>
      </w:r>
      <w:r w:rsidRPr="00B543C1">
        <w:rPr>
          <w:rFonts w:ascii="Times New Roman" w:hAnsi="Times New Roman" w:cs="Times New Roman"/>
          <w:b/>
          <w:i/>
          <w:sz w:val="37"/>
          <w:szCs w:val="37"/>
        </w:rPr>
        <w:t>bad</w:t>
      </w:r>
      <w:r w:rsidRPr="00B543C1">
        <w:rPr>
          <w:rFonts w:ascii="Times New Roman" w:hAnsi="Times New Roman" w:cs="Times New Roman"/>
          <w:sz w:val="37"/>
          <w:szCs w:val="37"/>
        </w:rPr>
        <w:t xml:space="preserve"> joke!  HA!  But that’s the circumstance that many of us face…</w:t>
      </w:r>
      <w:r w:rsidRPr="00B543C1">
        <w:rPr>
          <w:rFonts w:ascii="Times New Roman" w:hAnsi="Times New Roman" w:cs="Times New Roman"/>
          <w:b/>
          <w:sz w:val="37"/>
          <w:szCs w:val="37"/>
          <w:u w:val="single"/>
        </w:rPr>
        <w:t>no win</w:t>
      </w:r>
      <w:r w:rsidRPr="00B543C1">
        <w:rPr>
          <w:rFonts w:ascii="Times New Roman" w:hAnsi="Times New Roman" w:cs="Times New Roman"/>
          <w:sz w:val="37"/>
          <w:szCs w:val="37"/>
        </w:rPr>
        <w:t xml:space="preserve">…we can’t see a way out and what God is telling us to do is </w:t>
      </w:r>
      <w:r w:rsidRPr="00B543C1">
        <w:rPr>
          <w:rFonts w:ascii="Times New Roman" w:hAnsi="Times New Roman" w:cs="Times New Roman"/>
          <w:i/>
          <w:sz w:val="37"/>
          <w:szCs w:val="37"/>
        </w:rPr>
        <w:t>seemingly impossible</w:t>
      </w:r>
      <w:r w:rsidRPr="00B543C1">
        <w:rPr>
          <w:rFonts w:ascii="Times New Roman" w:hAnsi="Times New Roman" w:cs="Times New Roman"/>
          <w:sz w:val="37"/>
          <w:szCs w:val="37"/>
        </w:rPr>
        <w:t xml:space="preserve"> or </w:t>
      </w:r>
      <w:r w:rsidRPr="00B543C1">
        <w:rPr>
          <w:rFonts w:ascii="Times New Roman" w:hAnsi="Times New Roman" w:cs="Times New Roman"/>
          <w:i/>
          <w:sz w:val="37"/>
          <w:szCs w:val="37"/>
        </w:rPr>
        <w:t>terribly difficult</w:t>
      </w:r>
      <w:r w:rsidRPr="00B543C1">
        <w:rPr>
          <w:rFonts w:ascii="Times New Roman" w:hAnsi="Times New Roman" w:cs="Times New Roman"/>
          <w:sz w:val="37"/>
          <w:szCs w:val="37"/>
        </w:rPr>
        <w:t xml:space="preserve">.  </w:t>
      </w:r>
      <w:r w:rsidR="00F36371" w:rsidRPr="00B543C1">
        <w:rPr>
          <w:rFonts w:ascii="Times New Roman" w:hAnsi="Times New Roman" w:cs="Times New Roman"/>
          <w:b/>
          <w:i/>
          <w:sz w:val="37"/>
          <w:szCs w:val="37"/>
          <w:u w:val="single"/>
        </w:rPr>
        <w:t xml:space="preserve">HERE is where INTEGRITY of FAITH either arrives or fails. </w:t>
      </w:r>
      <w:r w:rsidR="00F36371" w:rsidRPr="00B543C1">
        <w:rPr>
          <w:rFonts w:ascii="Times New Roman" w:hAnsi="Times New Roman" w:cs="Times New Roman"/>
          <w:sz w:val="37"/>
          <w:szCs w:val="37"/>
        </w:rPr>
        <w:t xml:space="preserve"> </w:t>
      </w:r>
      <w:r w:rsidRPr="00B543C1">
        <w:rPr>
          <w:rFonts w:ascii="Times New Roman" w:hAnsi="Times New Roman" w:cs="Times New Roman"/>
          <w:sz w:val="37"/>
          <w:szCs w:val="37"/>
        </w:rPr>
        <w:t xml:space="preserve">Remember, He </w:t>
      </w:r>
      <w:r w:rsidRPr="00B543C1">
        <w:rPr>
          <w:rFonts w:ascii="Times New Roman" w:hAnsi="Times New Roman" w:cs="Times New Roman"/>
          <w:i/>
          <w:sz w:val="37"/>
          <w:szCs w:val="37"/>
          <w:u w:val="single"/>
        </w:rPr>
        <w:t xml:space="preserve">may </w:t>
      </w:r>
      <w:r w:rsidRPr="00B543C1">
        <w:rPr>
          <w:rFonts w:ascii="Times New Roman" w:hAnsi="Times New Roman" w:cs="Times New Roman"/>
          <w:sz w:val="37"/>
          <w:szCs w:val="37"/>
        </w:rPr>
        <w:lastRenderedPageBreak/>
        <w:t xml:space="preserve">have a plan.  </w:t>
      </w:r>
      <w:proofErr w:type="spellStart"/>
      <w:r w:rsidRPr="00B543C1">
        <w:rPr>
          <w:rFonts w:ascii="Times New Roman" w:hAnsi="Times New Roman" w:cs="Times New Roman"/>
          <w:b/>
          <w:sz w:val="37"/>
          <w:szCs w:val="37"/>
          <w:u w:val="single"/>
        </w:rPr>
        <w:t>Ya</w:t>
      </w:r>
      <w:proofErr w:type="spellEnd"/>
      <w:r w:rsidRPr="00B543C1">
        <w:rPr>
          <w:rFonts w:ascii="Times New Roman" w:hAnsi="Times New Roman" w:cs="Times New Roman"/>
          <w:b/>
          <w:sz w:val="37"/>
          <w:szCs w:val="37"/>
          <w:u w:val="single"/>
        </w:rPr>
        <w:t xml:space="preserve"> think?</w:t>
      </w:r>
      <w:r w:rsidRPr="00B543C1">
        <w:rPr>
          <w:rFonts w:ascii="Times New Roman" w:hAnsi="Times New Roman" w:cs="Times New Roman"/>
          <w:sz w:val="37"/>
          <w:szCs w:val="37"/>
        </w:rPr>
        <w:t xml:space="preserve">  He may have thought of something you haven’t thought of…I have learned over these years of walking with the Lord that there is </w:t>
      </w:r>
      <w:r w:rsidRPr="00B543C1">
        <w:rPr>
          <w:rFonts w:ascii="Times New Roman" w:hAnsi="Times New Roman" w:cs="Times New Roman"/>
          <w:i/>
          <w:sz w:val="37"/>
          <w:szCs w:val="37"/>
        </w:rPr>
        <w:t>my way</w:t>
      </w:r>
      <w:r w:rsidRPr="00B543C1">
        <w:rPr>
          <w:rFonts w:ascii="Times New Roman" w:hAnsi="Times New Roman" w:cs="Times New Roman"/>
          <w:sz w:val="37"/>
          <w:szCs w:val="37"/>
        </w:rPr>
        <w:t xml:space="preserve"> and there is the </w:t>
      </w:r>
      <w:r w:rsidRPr="00B543C1">
        <w:rPr>
          <w:rFonts w:ascii="Times New Roman" w:hAnsi="Times New Roman" w:cs="Times New Roman"/>
          <w:i/>
          <w:sz w:val="37"/>
          <w:szCs w:val="37"/>
        </w:rPr>
        <w:t>right way</w:t>
      </w:r>
      <w:r w:rsidRPr="00B543C1">
        <w:rPr>
          <w:rFonts w:ascii="Times New Roman" w:hAnsi="Times New Roman" w:cs="Times New Roman"/>
          <w:sz w:val="37"/>
          <w:szCs w:val="37"/>
        </w:rPr>
        <w:t xml:space="preserve">…and God always knows and does the right way…Jacob, the father, </w:t>
      </w:r>
      <w:r w:rsidRPr="00B543C1">
        <w:rPr>
          <w:rFonts w:ascii="Times New Roman" w:hAnsi="Times New Roman" w:cs="Times New Roman"/>
          <w:i/>
          <w:sz w:val="37"/>
          <w:szCs w:val="37"/>
        </w:rPr>
        <w:t>“I know son, I know.</w:t>
      </w:r>
      <w:r w:rsidR="00F36371" w:rsidRPr="00B543C1">
        <w:rPr>
          <w:rFonts w:ascii="Times New Roman" w:hAnsi="Times New Roman" w:cs="Times New Roman"/>
          <w:i/>
          <w:sz w:val="37"/>
          <w:szCs w:val="37"/>
        </w:rPr>
        <w:t xml:space="preserve">  But will you trust me?</w:t>
      </w:r>
      <w:r w:rsidRPr="00B543C1">
        <w:rPr>
          <w:rFonts w:ascii="Times New Roman" w:hAnsi="Times New Roman" w:cs="Times New Roman"/>
          <w:i/>
          <w:sz w:val="37"/>
          <w:szCs w:val="37"/>
        </w:rPr>
        <w:t>”</w:t>
      </w:r>
    </w:p>
    <w:p w14:paraId="1C63EE52" w14:textId="1837AFE6" w:rsidR="00083AEA" w:rsidRPr="00B543C1" w:rsidRDefault="00083AEA" w:rsidP="00083AEA">
      <w:pPr>
        <w:pStyle w:val="ListParagraph"/>
        <w:numPr>
          <w:ilvl w:val="0"/>
          <w:numId w:val="5"/>
        </w:numPr>
        <w:rPr>
          <w:rFonts w:ascii="Times New Roman" w:hAnsi="Times New Roman" w:cs="Times New Roman"/>
          <w:b/>
          <w:i/>
          <w:sz w:val="37"/>
          <w:szCs w:val="37"/>
        </w:rPr>
      </w:pPr>
      <w:r w:rsidRPr="00B543C1">
        <w:rPr>
          <w:rFonts w:ascii="Times New Roman" w:hAnsi="Times New Roman" w:cs="Times New Roman"/>
          <w:sz w:val="37"/>
          <w:szCs w:val="37"/>
        </w:rPr>
        <w:t xml:space="preserve">Quickly, I read this article this week of the 7 habits of people who trust God.  Number 1, </w:t>
      </w:r>
      <w:r w:rsidRPr="00B543C1">
        <w:rPr>
          <w:rFonts w:ascii="Times New Roman" w:hAnsi="Times New Roman" w:cs="Times New Roman"/>
          <w:b/>
          <w:i/>
          <w:sz w:val="37"/>
          <w:szCs w:val="37"/>
        </w:rPr>
        <w:t>they accept suffering.</w:t>
      </w:r>
      <w:r w:rsidRPr="00B543C1">
        <w:rPr>
          <w:rFonts w:ascii="Times New Roman" w:hAnsi="Times New Roman" w:cs="Times New Roman"/>
          <w:sz w:val="37"/>
          <w:szCs w:val="37"/>
        </w:rPr>
        <w:t xml:space="preserve">  Just lost most of the church right there didn’t I…ugh.  Number 2, their hope and home is in heaven and they know it.  Number 3, they spend time each day with God.  Number 4, prayer is more than requests…it is praise and it is listening.  Number 5, they submit</w:t>
      </w:r>
      <w:r w:rsidR="00D736F2" w:rsidRPr="00B543C1">
        <w:rPr>
          <w:rFonts w:ascii="Times New Roman" w:hAnsi="Times New Roman" w:cs="Times New Roman"/>
          <w:sz w:val="37"/>
          <w:szCs w:val="37"/>
        </w:rPr>
        <w:t xml:space="preserve"> </w:t>
      </w:r>
      <w:r w:rsidR="00F36371" w:rsidRPr="00B543C1">
        <w:rPr>
          <w:rFonts w:ascii="Times New Roman" w:hAnsi="Times New Roman" w:cs="Times New Roman"/>
          <w:sz w:val="37"/>
          <w:szCs w:val="37"/>
        </w:rPr>
        <w:t>and</w:t>
      </w:r>
      <w:r w:rsidR="00D736F2" w:rsidRPr="00B543C1">
        <w:rPr>
          <w:rFonts w:ascii="Times New Roman" w:hAnsi="Times New Roman" w:cs="Times New Roman"/>
          <w:sz w:val="37"/>
          <w:szCs w:val="37"/>
        </w:rPr>
        <w:t xml:space="preserve"> apply the Word of God.  Number 6, they rarely repeat mistakes and when they do, </w:t>
      </w:r>
      <w:r w:rsidR="00D736F2" w:rsidRPr="00B543C1">
        <w:rPr>
          <w:rFonts w:ascii="Times New Roman" w:hAnsi="Times New Roman" w:cs="Times New Roman"/>
          <w:b/>
          <w:i/>
          <w:sz w:val="37"/>
          <w:szCs w:val="37"/>
        </w:rPr>
        <w:t>it eats them alive.</w:t>
      </w:r>
      <w:r w:rsidR="00D736F2" w:rsidRPr="00B543C1">
        <w:rPr>
          <w:rFonts w:ascii="Times New Roman" w:hAnsi="Times New Roman" w:cs="Times New Roman"/>
          <w:sz w:val="37"/>
          <w:szCs w:val="37"/>
        </w:rPr>
        <w:t xml:space="preserve">  And number 7, they have </w:t>
      </w:r>
      <w:r w:rsidR="00D736F2" w:rsidRPr="00B543C1">
        <w:rPr>
          <w:rFonts w:ascii="Times New Roman" w:hAnsi="Times New Roman" w:cs="Times New Roman"/>
          <w:b/>
          <w:sz w:val="37"/>
          <w:szCs w:val="37"/>
          <w:u w:val="single"/>
        </w:rPr>
        <w:t>active quick obedience</w:t>
      </w:r>
      <w:r w:rsidR="00D736F2" w:rsidRPr="00B543C1">
        <w:rPr>
          <w:rFonts w:ascii="Times New Roman" w:hAnsi="Times New Roman" w:cs="Times New Roman"/>
          <w:sz w:val="37"/>
          <w:szCs w:val="37"/>
        </w:rPr>
        <w:t xml:space="preserve"> to the Holy Spirit.  When they know to do right, they don’t put it off, they don’t delay…they do it right then no matter the cost to their emotion.  Joseph thought Jacob was wrong…Jacob knew exactly what he was doing.  Hebrews 11:3 says, </w:t>
      </w:r>
      <w:r w:rsidR="00D736F2" w:rsidRPr="00B543C1">
        <w:rPr>
          <w:rFonts w:ascii="Times New Roman" w:hAnsi="Times New Roman" w:cs="Times New Roman"/>
          <w:i/>
          <w:sz w:val="37"/>
          <w:szCs w:val="37"/>
        </w:rPr>
        <w:t>“By faith we understand…”</w:t>
      </w:r>
      <w:r w:rsidR="00D736F2" w:rsidRPr="00B543C1">
        <w:rPr>
          <w:rFonts w:ascii="Times New Roman" w:hAnsi="Times New Roman" w:cs="Times New Roman"/>
          <w:sz w:val="37"/>
          <w:szCs w:val="37"/>
        </w:rPr>
        <w:t xml:space="preserve">  </w:t>
      </w:r>
      <w:r w:rsidR="00D736F2" w:rsidRPr="00B543C1">
        <w:rPr>
          <w:rFonts w:ascii="Times New Roman" w:hAnsi="Times New Roman" w:cs="Times New Roman"/>
          <w:b/>
          <w:i/>
          <w:sz w:val="37"/>
          <w:szCs w:val="37"/>
        </w:rPr>
        <w:t>Do you believe God knows what He is doing?  That question will play out in your habits…</w:t>
      </w:r>
    </w:p>
    <w:p w14:paraId="2A62F312" w14:textId="2C8054D7" w:rsidR="00D736F2" w:rsidRPr="00B543C1" w:rsidRDefault="00D736F2" w:rsidP="00D736F2">
      <w:pPr>
        <w:rPr>
          <w:rFonts w:ascii="Times New Roman" w:hAnsi="Times New Roman" w:cs="Times New Roman"/>
          <w:sz w:val="37"/>
          <w:szCs w:val="37"/>
        </w:rPr>
      </w:pPr>
      <w:r w:rsidRPr="00B543C1">
        <w:rPr>
          <w:rFonts w:ascii="Times New Roman" w:hAnsi="Times New Roman" w:cs="Times New Roman"/>
          <w:sz w:val="37"/>
          <w:szCs w:val="37"/>
        </w:rPr>
        <w:t>Genesis Chapter 48 Verses 20 – 22</w:t>
      </w:r>
    </w:p>
    <w:p w14:paraId="7D4A8B35" w14:textId="29BAF361" w:rsidR="00D736F2" w:rsidRPr="00B543C1" w:rsidRDefault="003048A6" w:rsidP="00D736F2">
      <w:pPr>
        <w:pStyle w:val="ListParagraph"/>
        <w:numPr>
          <w:ilvl w:val="0"/>
          <w:numId w:val="6"/>
        </w:numPr>
        <w:rPr>
          <w:rFonts w:ascii="Times New Roman" w:hAnsi="Times New Roman" w:cs="Times New Roman"/>
          <w:b/>
          <w:i/>
          <w:sz w:val="37"/>
          <w:szCs w:val="37"/>
        </w:rPr>
      </w:pPr>
      <w:r w:rsidRPr="00B543C1">
        <w:rPr>
          <w:rFonts w:ascii="Times New Roman" w:hAnsi="Times New Roman" w:cs="Times New Roman"/>
          <w:sz w:val="37"/>
          <w:szCs w:val="37"/>
        </w:rPr>
        <w:t xml:space="preserve">The torch is effectively passing…from father to son and what Jacob says here </w:t>
      </w:r>
      <w:r w:rsidRPr="00B543C1">
        <w:rPr>
          <w:rFonts w:ascii="Times New Roman" w:hAnsi="Times New Roman" w:cs="Times New Roman"/>
          <w:i/>
          <w:sz w:val="37"/>
          <w:szCs w:val="37"/>
        </w:rPr>
        <w:t>in privacy</w:t>
      </w:r>
      <w:r w:rsidRPr="00B543C1">
        <w:rPr>
          <w:rFonts w:ascii="Times New Roman" w:hAnsi="Times New Roman" w:cs="Times New Roman"/>
          <w:sz w:val="37"/>
          <w:szCs w:val="37"/>
        </w:rPr>
        <w:t xml:space="preserve"> with Joseph and his sons is sweet…in essence, and this is something for us to remember, as we trust the Lord, as we believe God and walk with Him we can all take hold of this truth, no matter how good or how bad the years have been, </w:t>
      </w:r>
      <w:r w:rsidRPr="00B543C1">
        <w:rPr>
          <w:rFonts w:ascii="Times New Roman" w:hAnsi="Times New Roman" w:cs="Times New Roman"/>
          <w:b/>
          <w:i/>
          <w:sz w:val="37"/>
          <w:szCs w:val="37"/>
          <w:u w:val="single"/>
        </w:rPr>
        <w:t>the best is yet to come.</w:t>
      </w:r>
      <w:r w:rsidRPr="00B543C1">
        <w:rPr>
          <w:rFonts w:ascii="Times New Roman" w:hAnsi="Times New Roman" w:cs="Times New Roman"/>
          <w:sz w:val="37"/>
          <w:szCs w:val="37"/>
        </w:rPr>
        <w:t xml:space="preserve">  The </w:t>
      </w:r>
      <w:r w:rsidRPr="00B543C1">
        <w:rPr>
          <w:rFonts w:ascii="Times New Roman" w:hAnsi="Times New Roman" w:cs="Times New Roman"/>
          <w:i/>
          <w:sz w:val="37"/>
          <w:szCs w:val="37"/>
          <w:u w:val="single"/>
        </w:rPr>
        <w:t>double</w:t>
      </w:r>
      <w:r w:rsidRPr="00B543C1">
        <w:rPr>
          <w:rFonts w:ascii="Times New Roman" w:hAnsi="Times New Roman" w:cs="Times New Roman"/>
          <w:sz w:val="37"/>
          <w:szCs w:val="37"/>
        </w:rPr>
        <w:t xml:space="preserve"> portion…the land promised and won by God…all still ahead…but it may just include each one of us…</w:t>
      </w:r>
      <w:r w:rsidRPr="00B543C1">
        <w:rPr>
          <w:rFonts w:ascii="Times New Roman" w:hAnsi="Times New Roman" w:cs="Times New Roman"/>
          <w:b/>
          <w:i/>
          <w:sz w:val="37"/>
          <w:szCs w:val="37"/>
        </w:rPr>
        <w:t>trusting God, and letting go.</w:t>
      </w:r>
      <w:bookmarkEnd w:id="0"/>
    </w:p>
    <w:sectPr w:rsidR="00D736F2" w:rsidRPr="00B543C1" w:rsidSect="0089062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869D8"/>
    <w:multiLevelType w:val="hybridMultilevel"/>
    <w:tmpl w:val="B13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23215"/>
    <w:multiLevelType w:val="hybridMultilevel"/>
    <w:tmpl w:val="204A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4DBA"/>
    <w:multiLevelType w:val="hybridMultilevel"/>
    <w:tmpl w:val="503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201A0"/>
    <w:multiLevelType w:val="hybridMultilevel"/>
    <w:tmpl w:val="0CE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226E"/>
    <w:rsid w:val="00083AEA"/>
    <w:rsid w:val="00203450"/>
    <w:rsid w:val="002E1EDD"/>
    <w:rsid w:val="003048A6"/>
    <w:rsid w:val="004570CD"/>
    <w:rsid w:val="004E2114"/>
    <w:rsid w:val="0054288D"/>
    <w:rsid w:val="0056130B"/>
    <w:rsid w:val="00653260"/>
    <w:rsid w:val="00665A72"/>
    <w:rsid w:val="006977E6"/>
    <w:rsid w:val="007E30D2"/>
    <w:rsid w:val="00811E0E"/>
    <w:rsid w:val="0089062A"/>
    <w:rsid w:val="00896E98"/>
    <w:rsid w:val="00A87D46"/>
    <w:rsid w:val="00AF7F94"/>
    <w:rsid w:val="00B543C1"/>
    <w:rsid w:val="00B72C8D"/>
    <w:rsid w:val="00C13E48"/>
    <w:rsid w:val="00C31977"/>
    <w:rsid w:val="00C46C89"/>
    <w:rsid w:val="00C8537D"/>
    <w:rsid w:val="00CD1999"/>
    <w:rsid w:val="00D736F2"/>
    <w:rsid w:val="00E11523"/>
    <w:rsid w:val="00EC56AB"/>
    <w:rsid w:val="00F36371"/>
    <w:rsid w:val="00F82ED5"/>
    <w:rsid w:val="00F9470D"/>
    <w:rsid w:val="00FB2FA2"/>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A4F0"/>
  <w15:docId w15:val="{02CE7EF7-7654-44DB-9063-37C819A1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5</cp:revision>
  <cp:lastPrinted>2016-04-16T03:23:00Z</cp:lastPrinted>
  <dcterms:created xsi:type="dcterms:W3CDTF">2018-08-01T17:31:00Z</dcterms:created>
  <dcterms:modified xsi:type="dcterms:W3CDTF">2018-08-01T17:44:00Z</dcterms:modified>
</cp:coreProperties>
</file>